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8C233" w14:textId="57CA56CD" w:rsidR="00014519" w:rsidRPr="00B11522" w:rsidRDefault="00253812" w:rsidP="00014519">
      <w:pPr>
        <w:spacing w:after="0" w:line="280" w:lineRule="exact"/>
        <w:ind w:right="-2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115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 развитии</w:t>
      </w:r>
      <w:r w:rsidR="00014519" w:rsidRPr="00B115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туризма в </w:t>
      </w:r>
      <w:proofErr w:type="spellStart"/>
      <w:r w:rsidR="00014519" w:rsidRPr="00B115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Миорском</w:t>
      </w:r>
      <w:proofErr w:type="spellEnd"/>
      <w:r w:rsidR="00014519" w:rsidRPr="00B115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районе</w:t>
      </w:r>
    </w:p>
    <w:p w14:paraId="72BEEAE0" w14:textId="77777777" w:rsidR="00C661C8" w:rsidRPr="00B11522" w:rsidRDefault="00C661C8" w:rsidP="000145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30CBBAAE" w14:textId="4B2D0AB7" w:rsidR="007A5E02" w:rsidRDefault="007A5E02" w:rsidP="007A5E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Миорский</w:t>
      </w:r>
      <w:proofErr w:type="spell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 обладает уникальным природным богатством, культурным наследием, природными достопримечательностями и гостеприимностью местных жителей, что делает его привлекательным местом для туристов. </w:t>
      </w:r>
      <w:r w:rsidR="00387F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Он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идеально подходит для тех, кто ищет спокойствие, красоту природы и желание погрузиться в местную культуру.</w:t>
      </w:r>
    </w:p>
    <w:p w14:paraId="2145971A" w14:textId="06D431DB" w:rsidR="00014519" w:rsidRPr="007A3E62" w:rsidRDefault="00485432" w:rsidP="00D7704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485432">
        <w:rPr>
          <w:rFonts w:ascii="Times New Roman" w:eastAsia="Times New Roman" w:hAnsi="Times New Roman" w:cs="Times New Roman"/>
          <w:sz w:val="30"/>
          <w:szCs w:val="30"/>
          <w:lang w:eastAsia="ru-RU"/>
        </w:rPr>
        <w:t>Регион активно развивает</w:t>
      </w:r>
      <w:r w:rsidR="004A56A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лечебно-оздоровительное,</w:t>
      </w:r>
      <w:r w:rsidRPr="0048543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экологическое и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охотничье </w:t>
      </w:r>
      <w:r w:rsidR="00215AE0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направления.</w:t>
      </w:r>
    </w:p>
    <w:p w14:paraId="277912DE" w14:textId="45E822EB" w:rsidR="00014519" w:rsidRPr="00014519" w:rsidRDefault="00014519" w:rsidP="00014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</w:pPr>
      <w:r w:rsidRPr="000145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</w:t>
      </w:r>
      <w:r w:rsidR="003B6E6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территории района разработано </w:t>
      </w:r>
      <w:r w:rsidR="00971B0D" w:rsidRPr="00B11522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62</w:t>
      </w:r>
      <w:r w:rsidR="003B6E6C" w:rsidRPr="00B11522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маршрута туристическ</w:t>
      </w:r>
      <w:r w:rsidR="00971B0D" w:rsidRPr="00B11522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их</w:t>
      </w:r>
      <w:r w:rsidR="003B6E6C" w:rsidRPr="00B11522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путешествий</w:t>
      </w:r>
      <w:r w:rsidR="00E1338B" w:rsidRPr="00B11522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:</w:t>
      </w:r>
      <w:r w:rsidR="00E1338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3B6E6C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историко-культурных</w:t>
      </w:r>
      <w:r w:rsidR="0095021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, </w:t>
      </w:r>
      <w:r w:rsidR="00E1338B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экологических,</w:t>
      </w:r>
      <w:r w:rsidRPr="00014519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</w:t>
      </w:r>
      <w:r w:rsidR="00E1338B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активных</w:t>
      </w:r>
      <w:r w:rsidR="0095021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, </w:t>
      </w:r>
      <w:r w:rsidR="00971B0D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образов</w:t>
      </w:r>
      <w:r w:rsidR="00E1338B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ательных, промышленных, </w:t>
      </w:r>
      <w:r w:rsidR="0095021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инклюзивных</w:t>
      </w:r>
      <w:r w:rsidR="00B11522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, </w:t>
      </w:r>
      <w:r w:rsidR="00971B0D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1 межрайонный тур выходного дня (Миоры-Браслав-Шарковщина-Миоры)</w:t>
      </w:r>
      <w:r w:rsidR="00E1338B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.</w:t>
      </w:r>
    </w:p>
    <w:p w14:paraId="6AD5869E" w14:textId="645CAEBE" w:rsidR="00014519" w:rsidRDefault="00014519" w:rsidP="000145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B11522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Экскурсии и туры по территории района проводят </w:t>
      </w:r>
      <w:r w:rsidR="002A013F" w:rsidRPr="00B11522">
        <w:rPr>
          <w:rFonts w:ascii="Times New Roman" w:eastAsia="Times New Roman" w:hAnsi="Times New Roman" w:cs="Times New Roman"/>
          <w:bCs/>
          <w:sz w:val="30"/>
          <w:szCs w:val="30"/>
          <w:u w:val="single"/>
          <w:lang w:eastAsia="ru-RU"/>
        </w:rPr>
        <w:t>12</w:t>
      </w:r>
      <w:r w:rsidRPr="00B11522">
        <w:rPr>
          <w:rFonts w:ascii="Times New Roman" w:eastAsia="Times New Roman" w:hAnsi="Times New Roman" w:cs="Times New Roman"/>
          <w:bCs/>
          <w:sz w:val="30"/>
          <w:szCs w:val="30"/>
          <w:u w:val="single"/>
          <w:lang w:eastAsia="ru-RU"/>
        </w:rPr>
        <w:t xml:space="preserve"> аттестованных экскурсоводов, в том числе 1 гид-переводчик</w:t>
      </w:r>
      <w:r w:rsidRPr="0001451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14:paraId="2DC6E61F" w14:textId="1D58F362" w:rsidR="00E35F7D" w:rsidRDefault="00E35F7D" w:rsidP="00E35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732CC">
        <w:rPr>
          <w:rFonts w:ascii="Times New Roman" w:hAnsi="Times New Roman" w:cs="Times New Roman"/>
          <w:sz w:val="30"/>
          <w:szCs w:val="30"/>
        </w:rPr>
        <w:t xml:space="preserve">Услуги в сфере </w:t>
      </w:r>
      <w:r w:rsidRPr="004732CC">
        <w:rPr>
          <w:rFonts w:ascii="Times New Roman" w:hAnsi="Times New Roman" w:cs="Times New Roman"/>
          <w:b/>
          <w:sz w:val="30"/>
          <w:szCs w:val="30"/>
        </w:rPr>
        <w:t>лечебно-</w:t>
      </w:r>
      <w:r w:rsidRPr="004732CC">
        <w:rPr>
          <w:rFonts w:ascii="Times New Roman" w:hAnsi="Times New Roman" w:cs="Times New Roman"/>
          <w:b/>
          <w:bCs/>
          <w:sz w:val="30"/>
          <w:szCs w:val="30"/>
        </w:rPr>
        <w:t>оздоровительного туризма</w:t>
      </w:r>
      <w:r w:rsidRPr="004732C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A56A9">
        <w:rPr>
          <w:rFonts w:ascii="Times New Roman" w:hAnsi="Times New Roman" w:cs="Times New Roman"/>
          <w:sz w:val="30"/>
          <w:szCs w:val="30"/>
        </w:rPr>
        <w:t>оказывае</w:t>
      </w:r>
      <w:r w:rsidRPr="004732CC">
        <w:rPr>
          <w:rFonts w:ascii="Times New Roman" w:hAnsi="Times New Roman" w:cs="Times New Roman"/>
          <w:sz w:val="30"/>
          <w:szCs w:val="30"/>
        </w:rPr>
        <w:t>т филиал «Детский санаторий «Росинка» ОАО «</w:t>
      </w:r>
      <w:proofErr w:type="spellStart"/>
      <w:r w:rsidRPr="004732CC">
        <w:rPr>
          <w:rFonts w:ascii="Times New Roman" w:hAnsi="Times New Roman" w:cs="Times New Roman"/>
          <w:sz w:val="30"/>
          <w:szCs w:val="30"/>
        </w:rPr>
        <w:t>Белагроздравница</w:t>
      </w:r>
      <w:proofErr w:type="spellEnd"/>
      <w:r w:rsidRPr="004732CC">
        <w:rPr>
          <w:rFonts w:ascii="Times New Roman" w:hAnsi="Times New Roman" w:cs="Times New Roman"/>
          <w:sz w:val="30"/>
          <w:szCs w:val="30"/>
        </w:rPr>
        <w:t>»</w:t>
      </w:r>
      <w:r w:rsidR="00902357">
        <w:rPr>
          <w:rFonts w:ascii="Times New Roman" w:hAnsi="Times New Roman" w:cs="Times New Roman"/>
          <w:sz w:val="30"/>
          <w:szCs w:val="30"/>
        </w:rPr>
        <w:t>.</w:t>
      </w:r>
    </w:p>
    <w:p w14:paraId="6F3A5A5A" w14:textId="244995FF" w:rsidR="0040698A" w:rsidRPr="00E1338B" w:rsidRDefault="0040698A" w:rsidP="0040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1338B">
        <w:rPr>
          <w:rFonts w:ascii="Times New Roman" w:hAnsi="Times New Roman" w:cs="Times New Roman"/>
          <w:sz w:val="30"/>
          <w:szCs w:val="30"/>
        </w:rPr>
        <w:t xml:space="preserve">Санаторий находится на полуострове, который обрамляет три озера: </w:t>
      </w:r>
      <w:proofErr w:type="spellStart"/>
      <w:r w:rsidRPr="00E1338B">
        <w:rPr>
          <w:rFonts w:ascii="Times New Roman" w:hAnsi="Times New Roman" w:cs="Times New Roman"/>
          <w:sz w:val="30"/>
          <w:szCs w:val="30"/>
        </w:rPr>
        <w:t>Обстерно</w:t>
      </w:r>
      <w:proofErr w:type="spellEnd"/>
      <w:r w:rsidRPr="00E1338B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E1338B">
        <w:rPr>
          <w:rFonts w:ascii="Times New Roman" w:hAnsi="Times New Roman" w:cs="Times New Roman"/>
          <w:sz w:val="30"/>
          <w:szCs w:val="30"/>
        </w:rPr>
        <w:t>Важа</w:t>
      </w:r>
      <w:proofErr w:type="spellEnd"/>
      <w:r w:rsidRPr="00E1338B">
        <w:rPr>
          <w:rFonts w:ascii="Times New Roman" w:hAnsi="Times New Roman" w:cs="Times New Roman"/>
          <w:sz w:val="30"/>
          <w:szCs w:val="30"/>
        </w:rPr>
        <w:t xml:space="preserve"> и Луша в окружении смешанного леса.</w:t>
      </w:r>
    </w:p>
    <w:p w14:paraId="71C3BBF0" w14:textId="61A46A50" w:rsidR="0040698A" w:rsidRPr="00E1338B" w:rsidRDefault="0040698A" w:rsidP="0040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1338B">
        <w:rPr>
          <w:rFonts w:ascii="Times New Roman" w:hAnsi="Times New Roman" w:cs="Times New Roman"/>
          <w:sz w:val="30"/>
          <w:szCs w:val="30"/>
        </w:rPr>
        <w:t>Медицинский профиль санатория – болезни органов пищеварения, костно-мышечной системы и соединительной ткани, органов дыхания,  системы кровообращения.</w:t>
      </w:r>
    </w:p>
    <w:p w14:paraId="15B76542" w14:textId="77777777" w:rsidR="0040698A" w:rsidRPr="00E1338B" w:rsidRDefault="0040698A" w:rsidP="0040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1338B">
        <w:rPr>
          <w:rFonts w:ascii="Times New Roman" w:hAnsi="Times New Roman" w:cs="Times New Roman"/>
          <w:sz w:val="30"/>
          <w:szCs w:val="30"/>
        </w:rPr>
        <w:t xml:space="preserve">В санатории созданы все условия для того, чтобы отдыхающие могли не только хорошо отдохнуть, поправить своё здоровье, набраться сил, но и узнать много нового и полезного. Природные условия создают благоприятные предпосылки для проведения </w:t>
      </w:r>
      <w:proofErr w:type="spellStart"/>
      <w:r w:rsidRPr="00E1338B">
        <w:rPr>
          <w:rFonts w:ascii="Times New Roman" w:hAnsi="Times New Roman" w:cs="Times New Roman"/>
          <w:sz w:val="30"/>
          <w:szCs w:val="30"/>
        </w:rPr>
        <w:t>климатолечения</w:t>
      </w:r>
      <w:proofErr w:type="spellEnd"/>
      <w:r w:rsidRPr="00E1338B">
        <w:rPr>
          <w:rFonts w:ascii="Times New Roman" w:hAnsi="Times New Roman" w:cs="Times New Roman"/>
          <w:sz w:val="30"/>
          <w:szCs w:val="30"/>
        </w:rPr>
        <w:t xml:space="preserve"> как в летнее, так и в зимнее время, не имеют противопоказаний для пребывания детей. </w:t>
      </w:r>
    </w:p>
    <w:p w14:paraId="1BC7CABE" w14:textId="4044761B" w:rsidR="0040698A" w:rsidRDefault="0040698A" w:rsidP="00406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1338B">
        <w:rPr>
          <w:rFonts w:ascii="Times New Roman" w:hAnsi="Times New Roman" w:cs="Times New Roman"/>
          <w:sz w:val="30"/>
          <w:szCs w:val="30"/>
        </w:rPr>
        <w:t>Для отделения «Родителей с детьми» разработана и действует программа культурного досуга, где главной целью мероприятий являются совместные развивающие занятия, игры, конкурсы.</w:t>
      </w:r>
    </w:p>
    <w:p w14:paraId="5D143BBE" w14:textId="4A1826BF" w:rsidR="00B36CDA" w:rsidRPr="003F65BE" w:rsidRDefault="00B36CDA" w:rsidP="00B3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36CD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Услуги </w:t>
      </w:r>
      <w:r w:rsidRPr="00B36CDA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охотничьего туризма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оказывают</w:t>
      </w: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401B4A" w:rsidRPr="00401B4A">
        <w:rPr>
          <w:rFonts w:ascii="Times New Roman" w:eastAsia="Times New Roman" w:hAnsi="Times New Roman" w:cs="Times New Roman"/>
          <w:sz w:val="30"/>
          <w:szCs w:val="30"/>
          <w:lang w:eastAsia="ru-RU"/>
        </w:rPr>
        <w:t>Миорское</w:t>
      </w:r>
      <w:proofErr w:type="spellEnd"/>
      <w:r w:rsidR="00401B4A" w:rsidRPr="00401B4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охотничье хозяйство «</w:t>
      </w:r>
      <w:proofErr w:type="spellStart"/>
      <w:r w:rsidR="00401B4A" w:rsidRPr="00401B4A">
        <w:rPr>
          <w:rFonts w:ascii="Times New Roman" w:eastAsia="Times New Roman" w:hAnsi="Times New Roman" w:cs="Times New Roman"/>
          <w:sz w:val="30"/>
          <w:szCs w:val="30"/>
          <w:lang w:eastAsia="ru-RU"/>
        </w:rPr>
        <w:t>Верхнедвинская</w:t>
      </w:r>
      <w:proofErr w:type="spellEnd"/>
      <w:r w:rsidR="00401B4A" w:rsidRPr="00401B4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межрайонная организационная структура» </w:t>
      </w: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республиканского государственно-общественного объединения «Белорусское общество охотников и рыболовов», государственное лесохозяйственное учреждение «</w:t>
      </w: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Дисненский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лесхоз» и общество с ограниченной ответственностью «</w:t>
      </w: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Обстерно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».</w:t>
      </w:r>
    </w:p>
    <w:p w14:paraId="6C44C7A1" w14:textId="1ACFCDD9" w:rsidR="00B36CDA" w:rsidRPr="003F65BE" w:rsidRDefault="00B36CDA" w:rsidP="00B36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Функционирует 5 домов охотника и рыбака </w:t>
      </w:r>
      <w:r w:rsidR="00401B4A">
        <w:rPr>
          <w:rFonts w:ascii="Times New Roman" w:eastAsia="Times New Roman" w:hAnsi="Times New Roman" w:cs="Times New Roman"/>
          <w:sz w:val="30"/>
          <w:szCs w:val="30"/>
          <w:lang w:eastAsia="ru-RU"/>
        </w:rPr>
        <w:t>единовременной вместимостью на 34</w:t>
      </w: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мест</w:t>
      </w:r>
      <w:r w:rsidR="00401B4A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Организуются охотничьи туры на традиционные виды (косуля, лось, бобер и на различные виды птиц). По желанию возможна организация питания, рыбалки, наблюдений за </w:t>
      </w: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дикими животными, экскурсий на ферму по разведению благородного оленя и участие в их кормлении, пеших прогулок, катания на катере, лодках и </w:t>
      </w: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квадроциклах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0D7B48CC" w14:textId="4F379973" w:rsidR="006F667A" w:rsidRPr="003F65BE" w:rsidRDefault="006F667A" w:rsidP="006F66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Миорщина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это уголок </w:t>
      </w:r>
      <w:proofErr w:type="gram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Белорусского</w:t>
      </w:r>
      <w:proofErr w:type="gram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Поозерья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, край лесных массивов</w:t>
      </w:r>
      <w:r w:rsidR="00D43072">
        <w:rPr>
          <w:rFonts w:ascii="Times New Roman" w:eastAsia="Times New Roman" w:hAnsi="Times New Roman" w:cs="Times New Roman"/>
          <w:sz w:val="30"/>
          <w:szCs w:val="30"/>
          <w:lang w:eastAsia="ru-RU"/>
        </w:rPr>
        <w:t>, красивых озер и рек, завораживающих болот.</w:t>
      </w: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Богатый природный потенциал способствует развитию </w:t>
      </w:r>
      <w:r w:rsidRPr="00D7243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экологического </w:t>
      </w: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туризма в нашем районе.</w:t>
      </w:r>
    </w:p>
    <w:p w14:paraId="4DA47A79" w14:textId="77777777" w:rsidR="006F667A" w:rsidRPr="003F65BE" w:rsidRDefault="006F667A" w:rsidP="006F66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Заказники республиканского значения «Ельня», «Болото Мох» и «</w:t>
      </w: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Жада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а также водопад на </w:t>
      </w: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р</w:t>
      </w:r>
      <w:proofErr w:type="gram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.В</w:t>
      </w:r>
      <w:proofErr w:type="gram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ята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природные удивительные объекты, которые притягивают туристов.</w:t>
      </w:r>
    </w:p>
    <w:p w14:paraId="39FB4EEC" w14:textId="77777777" w:rsidR="006F667A" w:rsidRPr="003F65BE" w:rsidRDefault="006F667A" w:rsidP="006F667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Республиканский ландшафтный заказник «Ельня» – уникальный объект заповедного фонда Беларуси и главная жемчужина </w:t>
      </w:r>
      <w:proofErr w:type="spellStart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>Миорского</w:t>
      </w:r>
      <w:proofErr w:type="spellEnd"/>
      <w:r w:rsidRPr="003F65B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края, который интересен для путешествий туристам. </w:t>
      </w:r>
    </w:p>
    <w:p w14:paraId="0168D96B" w14:textId="103C15A7" w:rsidR="000C0A73" w:rsidRDefault="000C0A73" w:rsidP="000C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C22E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Площадь заказника более 25 000 га, площадь самого крупного верхового болота в Беларуси и крупнейшего в Европе болота «Ельня» - около 20 000 га. Флора и фауна представлена представителями тундры, некоторые из которых занесены в Красную книгу Республики Беларусь. На болоте насчитывается 118 живописных озер различных размеров. Ежегодно жители и гости района на болотных просторах собирают тонны клюквы, брусники и голубики. </w:t>
      </w:r>
    </w:p>
    <w:p w14:paraId="2E69801D" w14:textId="09674573" w:rsidR="000C0A73" w:rsidRDefault="000C0A73" w:rsidP="000C0A7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16C9A">
        <w:rPr>
          <w:rFonts w:ascii="Times New Roman" w:eastAsia="Times New Roman" w:hAnsi="Times New Roman" w:cs="Times New Roman"/>
          <w:sz w:val="30"/>
          <w:szCs w:val="30"/>
          <w:lang w:eastAsia="ru-RU"/>
        </w:rPr>
        <w:t>С удовольствием прогуляться по болоту можно по оборудованному деревянному настилу экологической тропы «</w:t>
      </w:r>
      <w:proofErr w:type="spellStart"/>
      <w:r w:rsidRPr="00716C9A">
        <w:rPr>
          <w:rFonts w:ascii="Times New Roman" w:eastAsia="Times New Roman" w:hAnsi="Times New Roman" w:cs="Times New Roman"/>
          <w:sz w:val="30"/>
          <w:szCs w:val="30"/>
          <w:lang w:eastAsia="ru-RU"/>
        </w:rPr>
        <w:t>Озеравки</w:t>
      </w:r>
      <w:proofErr w:type="spellEnd"/>
      <w:r w:rsidRPr="00716C9A">
        <w:rPr>
          <w:rFonts w:ascii="Times New Roman" w:eastAsia="Times New Roman" w:hAnsi="Times New Roman" w:cs="Times New Roman"/>
          <w:sz w:val="30"/>
          <w:szCs w:val="30"/>
          <w:lang w:eastAsia="ru-RU"/>
        </w:rPr>
        <w:t>-Ельня», протяженность которой 1 500 метров.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B42C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Время прохождения тропы 2 – 2,5 часа. Наилучшее время для посещения май – октябрь.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Также о</w:t>
      </w:r>
      <w:r w:rsidRPr="00B42C1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борудован деревянный настил с поручнями </w:t>
      </w:r>
      <w:r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протяженностью </w:t>
      </w:r>
      <w:r w:rsidRPr="00B42C19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</w:t>
      </w:r>
      <w:r w:rsidRPr="00B42C19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100 метров</w:t>
      </w:r>
      <w:r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, </w:t>
      </w:r>
      <w:r w:rsidRPr="00716C9A">
        <w:rPr>
          <w:rFonts w:ascii="Times New Roman" w:eastAsia="Times New Roman" w:hAnsi="Times New Roman" w:cs="Times New Roman"/>
          <w:sz w:val="30"/>
          <w:szCs w:val="30"/>
          <w:lang w:eastAsia="ru-RU"/>
        </w:rPr>
        <w:t>установлена наблюдательная вышка, оборудовано место для отдыха туристов.</w:t>
      </w:r>
    </w:p>
    <w:p w14:paraId="4B0FF675" w14:textId="7CA24D65" w:rsidR="000C0A73" w:rsidRPr="00926792" w:rsidRDefault="00114388" w:rsidP="0092679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D81D31">
        <w:rPr>
          <w:rFonts w:ascii="Times New Roman" w:hAnsi="Times New Roman" w:cs="Times New Roman"/>
          <w:sz w:val="30"/>
          <w:szCs w:val="30"/>
        </w:rPr>
        <w:t xml:space="preserve">Также очень привлекательный природный объект для туристов – </w:t>
      </w:r>
      <w:r w:rsidRPr="00D81D31">
        <w:rPr>
          <w:rFonts w:ascii="Times New Roman" w:hAnsi="Times New Roman" w:cs="Times New Roman"/>
          <w:bCs/>
          <w:sz w:val="30"/>
          <w:szCs w:val="30"/>
        </w:rPr>
        <w:t xml:space="preserve">водопад на реке </w:t>
      </w:r>
      <w:proofErr w:type="spellStart"/>
      <w:r w:rsidRPr="00D81D31">
        <w:rPr>
          <w:rFonts w:ascii="Times New Roman" w:hAnsi="Times New Roman" w:cs="Times New Roman"/>
          <w:bCs/>
          <w:sz w:val="30"/>
          <w:szCs w:val="30"/>
        </w:rPr>
        <w:t>Вята</w:t>
      </w:r>
      <w:proofErr w:type="spellEnd"/>
      <w:r w:rsidRPr="00D81D31">
        <w:rPr>
          <w:rFonts w:ascii="Times New Roman" w:hAnsi="Times New Roman" w:cs="Times New Roman"/>
          <w:bCs/>
          <w:sz w:val="30"/>
          <w:szCs w:val="30"/>
        </w:rPr>
        <w:t xml:space="preserve">. </w:t>
      </w:r>
      <w:r w:rsidR="000C0A73" w:rsidRPr="000C0A7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Водопад на реке </w:t>
      </w:r>
      <w:proofErr w:type="spellStart"/>
      <w:r w:rsidR="000C0A73" w:rsidRPr="000C0A7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Вята</w:t>
      </w:r>
      <w:proofErr w:type="spellEnd"/>
      <w:r w:rsidR="000C0A73" w:rsidRPr="000C0A7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- </w:t>
      </w:r>
      <w:r w:rsidR="000C0A73"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уникальное творение рук человека и природы.</w:t>
      </w:r>
      <w:r w:rsidR="0092679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0C0A73"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Водопад возник в XIX веке, когда была возведена фабрика по производству картона и бумаги. С окрестных деревень по реке отправляли осиновые брёвна. Здесь их пилили, дробили на щепки, крошили, мололи. Молотое прессовали в пластины, которые потом сушили, доводили все до кондиции и отвозили в Друю для дальнейшей отправки в Вильнюс. Фабрика действовала до 1939 года.</w:t>
      </w:r>
    </w:p>
    <w:p w14:paraId="3E6EBBD9" w14:textId="77777777" w:rsidR="000C0A73" w:rsidRPr="000C0A73" w:rsidRDefault="000C0A73" w:rsidP="000C0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Позже фабрику переоборудовали на водяную мельницу, просуществовавшую до середины XX века. Без работы мельница не стояла, так как молоть зерно привозили не только из ближайших деревень, но и из Латвии.</w:t>
      </w:r>
    </w:p>
    <w:p w14:paraId="39294967" w14:textId="77777777" w:rsidR="000C0A73" w:rsidRPr="000C0A73" w:rsidRDefault="000C0A73" w:rsidP="000C0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Заключительной фазой использования человеком потенциала водной стихии реки </w:t>
      </w:r>
      <w:proofErr w:type="spellStart"/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Вята</w:t>
      </w:r>
      <w:proofErr w:type="spellEnd"/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стала гидроэлектростанция, которая </w:t>
      </w:r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проработала недолго: в 60-е годы прошлого века она пришла в упадок, а природа начала разрушать </w:t>
      </w:r>
      <w:proofErr w:type="gramStart"/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созданное</w:t>
      </w:r>
      <w:proofErr w:type="gramEnd"/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человеком.</w:t>
      </w:r>
    </w:p>
    <w:p w14:paraId="7FF1B886" w14:textId="2285321D" w:rsidR="000C0A73" w:rsidRDefault="000C0A73" w:rsidP="000C0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результате из заброшенных строений водная стихия превратила этот уголок в живописнейшее место в регионе, отдаленно напоминающее горную реку с небольшим водопадом двухметровой высоты и шириной в 10 метров.</w:t>
      </w:r>
    </w:p>
    <w:p w14:paraId="1BC7F094" w14:textId="10F9E8D3" w:rsidR="00D7704E" w:rsidRPr="000C0A73" w:rsidRDefault="000C0A73" w:rsidP="000C0A7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C0A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Сегодня водопад - излюбленное место отдыха жителей района и приезжих гостей, которых привлекают уединенность и красивые виды.</w:t>
      </w:r>
    </w:p>
    <w:p w14:paraId="0BCAF149" w14:textId="5B195DA3" w:rsidR="00B83BDC" w:rsidRPr="00CC3FC0" w:rsidRDefault="00B83BDC" w:rsidP="00B83B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CC3FC0">
        <w:rPr>
          <w:rFonts w:ascii="Times New Roman" w:hAnsi="Times New Roman" w:cs="Times New Roman"/>
          <w:sz w:val="30"/>
          <w:szCs w:val="30"/>
        </w:rPr>
        <w:t>Миорский</w:t>
      </w:r>
      <w:proofErr w:type="spellEnd"/>
      <w:r w:rsidRPr="00CC3FC0">
        <w:rPr>
          <w:rFonts w:ascii="Times New Roman" w:hAnsi="Times New Roman" w:cs="Times New Roman"/>
          <w:sz w:val="30"/>
          <w:szCs w:val="30"/>
        </w:rPr>
        <w:t xml:space="preserve"> район обладает богатым </w:t>
      </w:r>
      <w:r w:rsidRPr="00CC3FC0">
        <w:rPr>
          <w:rFonts w:ascii="Times New Roman" w:hAnsi="Times New Roman" w:cs="Times New Roman"/>
          <w:b/>
          <w:sz w:val="30"/>
          <w:szCs w:val="30"/>
        </w:rPr>
        <w:t>историко-культурным</w:t>
      </w:r>
      <w:r w:rsidRPr="00CC3FC0">
        <w:rPr>
          <w:rFonts w:ascii="Times New Roman" w:hAnsi="Times New Roman" w:cs="Times New Roman"/>
          <w:sz w:val="30"/>
          <w:szCs w:val="30"/>
        </w:rPr>
        <w:t xml:space="preserve"> потенциалом. </w:t>
      </w:r>
    </w:p>
    <w:p w14:paraId="5F8841CD" w14:textId="772A1E5D" w:rsidR="00B83BDC" w:rsidRDefault="00B83BDC" w:rsidP="00B83B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C3FC0">
        <w:rPr>
          <w:rFonts w:ascii="Times New Roman" w:hAnsi="Times New Roman" w:cs="Times New Roman"/>
          <w:bCs/>
          <w:sz w:val="30"/>
          <w:szCs w:val="30"/>
        </w:rPr>
        <w:t>Интересные экспозиции представлены в государственном учреждении культуры «</w:t>
      </w:r>
      <w:proofErr w:type="spellStart"/>
      <w:r w:rsidRPr="00CC3FC0">
        <w:rPr>
          <w:rFonts w:ascii="Times New Roman" w:hAnsi="Times New Roman" w:cs="Times New Roman"/>
          <w:bCs/>
          <w:sz w:val="30"/>
          <w:szCs w:val="30"/>
        </w:rPr>
        <w:t>Миорский</w:t>
      </w:r>
      <w:proofErr w:type="spellEnd"/>
      <w:r w:rsidRPr="00CC3FC0">
        <w:rPr>
          <w:rFonts w:ascii="Times New Roman" w:hAnsi="Times New Roman" w:cs="Times New Roman"/>
          <w:bCs/>
          <w:sz w:val="30"/>
          <w:szCs w:val="30"/>
        </w:rPr>
        <w:t xml:space="preserve"> историко-этнографический музей», который</w:t>
      </w:r>
      <w:r>
        <w:rPr>
          <w:rFonts w:ascii="Times New Roman" w:hAnsi="Times New Roman" w:cs="Times New Roman"/>
          <w:bCs/>
          <w:sz w:val="30"/>
          <w:szCs w:val="30"/>
        </w:rPr>
        <w:t xml:space="preserve"> также</w:t>
      </w:r>
      <w:r w:rsidRPr="00CC3FC0">
        <w:rPr>
          <w:rFonts w:ascii="Times New Roman" w:hAnsi="Times New Roman" w:cs="Times New Roman"/>
          <w:bCs/>
          <w:sz w:val="30"/>
          <w:szCs w:val="30"/>
        </w:rPr>
        <w:t xml:space="preserve"> предоставляет услуги по проведению экскурсий по городу Миоры и </w:t>
      </w:r>
      <w:proofErr w:type="spellStart"/>
      <w:r w:rsidRPr="00CC3FC0">
        <w:rPr>
          <w:rFonts w:ascii="Times New Roman" w:hAnsi="Times New Roman" w:cs="Times New Roman"/>
          <w:bCs/>
          <w:sz w:val="30"/>
          <w:szCs w:val="30"/>
        </w:rPr>
        <w:t>Миорскому</w:t>
      </w:r>
      <w:proofErr w:type="spellEnd"/>
      <w:r w:rsidRPr="00CC3FC0">
        <w:rPr>
          <w:rFonts w:ascii="Times New Roman" w:hAnsi="Times New Roman" w:cs="Times New Roman"/>
          <w:bCs/>
          <w:sz w:val="30"/>
          <w:szCs w:val="30"/>
        </w:rPr>
        <w:t xml:space="preserve"> району. </w:t>
      </w:r>
    </w:p>
    <w:p w14:paraId="5C0E437C" w14:textId="237253DE" w:rsidR="00B83BDC" w:rsidRDefault="00333B2D" w:rsidP="00B83B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Пользуе</w:t>
      </w:r>
      <w:r w:rsidR="00B83BDC">
        <w:rPr>
          <w:rFonts w:ascii="Times New Roman" w:hAnsi="Times New Roman" w:cs="Times New Roman"/>
          <w:bCs/>
          <w:sz w:val="30"/>
          <w:szCs w:val="30"/>
        </w:rPr>
        <w:t xml:space="preserve">тся популярностью у туристов посещение </w:t>
      </w:r>
      <w:r w:rsidR="00B83BDC" w:rsidRPr="00CC3FC0">
        <w:rPr>
          <w:rFonts w:ascii="Times New Roman" w:hAnsi="Times New Roman" w:cs="Times New Roman"/>
          <w:bCs/>
          <w:sz w:val="30"/>
          <w:szCs w:val="30"/>
        </w:rPr>
        <w:t>музейного объединения ГУ «</w:t>
      </w:r>
      <w:proofErr w:type="spellStart"/>
      <w:r w:rsidR="00B83BDC" w:rsidRPr="00CC3FC0">
        <w:rPr>
          <w:rFonts w:ascii="Times New Roman" w:hAnsi="Times New Roman" w:cs="Times New Roman"/>
          <w:sz w:val="30"/>
          <w:szCs w:val="30"/>
        </w:rPr>
        <w:t>Миорская</w:t>
      </w:r>
      <w:proofErr w:type="spellEnd"/>
      <w:r w:rsidR="00B83BDC" w:rsidRPr="00CC3FC0">
        <w:rPr>
          <w:rFonts w:ascii="Times New Roman" w:hAnsi="Times New Roman" w:cs="Times New Roman"/>
          <w:sz w:val="30"/>
          <w:szCs w:val="30"/>
        </w:rPr>
        <w:t xml:space="preserve"> средняя школа № 3 имени Героя Советского Союза Егора Андреевича </w:t>
      </w:r>
      <w:proofErr w:type="spellStart"/>
      <w:r w:rsidR="00B83BDC" w:rsidRPr="00CC3FC0">
        <w:rPr>
          <w:rFonts w:ascii="Times New Roman" w:hAnsi="Times New Roman" w:cs="Times New Roman"/>
          <w:sz w:val="30"/>
          <w:szCs w:val="30"/>
        </w:rPr>
        <w:t>Томко</w:t>
      </w:r>
      <w:proofErr w:type="spellEnd"/>
      <w:r w:rsidR="00B83BDC" w:rsidRPr="00CC3FC0">
        <w:rPr>
          <w:rFonts w:ascii="Times New Roman" w:hAnsi="Times New Roman" w:cs="Times New Roman"/>
          <w:sz w:val="30"/>
          <w:szCs w:val="30"/>
        </w:rPr>
        <w:t>»</w:t>
      </w:r>
      <w:r w:rsidR="00B83BDC" w:rsidRPr="00CC3FC0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970555">
        <w:rPr>
          <w:rFonts w:ascii="Times New Roman" w:hAnsi="Times New Roman" w:cs="Times New Roman"/>
          <w:bCs/>
          <w:sz w:val="30"/>
          <w:szCs w:val="30"/>
        </w:rPr>
        <w:t>где</w:t>
      </w:r>
      <w:r w:rsidR="00B83BDC" w:rsidRPr="002B260F">
        <w:rPr>
          <w:rFonts w:ascii="Times New Roman" w:hAnsi="Times New Roman" w:cs="Times New Roman"/>
          <w:bCs/>
          <w:sz w:val="30"/>
          <w:szCs w:val="30"/>
        </w:rPr>
        <w:t xml:space="preserve"> разработано </w:t>
      </w:r>
      <w:r w:rsidR="00B83BDC" w:rsidRPr="004D50F1">
        <w:rPr>
          <w:rFonts w:ascii="Times New Roman" w:hAnsi="Times New Roman" w:cs="Times New Roman"/>
          <w:bCs/>
          <w:sz w:val="30"/>
          <w:szCs w:val="30"/>
        </w:rPr>
        <w:t xml:space="preserve">28 образовательных экскурсий в музее «История </w:t>
      </w:r>
      <w:proofErr w:type="spellStart"/>
      <w:r w:rsidR="00B83BDC" w:rsidRPr="004D50F1">
        <w:rPr>
          <w:rFonts w:ascii="Times New Roman" w:hAnsi="Times New Roman" w:cs="Times New Roman"/>
          <w:bCs/>
          <w:sz w:val="30"/>
          <w:szCs w:val="30"/>
        </w:rPr>
        <w:t>Миорщины</w:t>
      </w:r>
      <w:proofErr w:type="spellEnd"/>
      <w:r w:rsidR="00B83BDC" w:rsidRPr="004D50F1">
        <w:rPr>
          <w:rFonts w:ascii="Times New Roman" w:hAnsi="Times New Roman" w:cs="Times New Roman"/>
          <w:bCs/>
          <w:sz w:val="30"/>
          <w:szCs w:val="30"/>
        </w:rPr>
        <w:t>», 18 – в «Музее книги и печати», 17 – в музее «</w:t>
      </w:r>
      <w:proofErr w:type="spellStart"/>
      <w:r w:rsidR="00B83BDC" w:rsidRPr="004D50F1">
        <w:rPr>
          <w:rFonts w:ascii="Times New Roman" w:hAnsi="Times New Roman" w:cs="Times New Roman"/>
          <w:bCs/>
          <w:sz w:val="30"/>
          <w:szCs w:val="30"/>
        </w:rPr>
        <w:t>Сялянская</w:t>
      </w:r>
      <w:proofErr w:type="spellEnd"/>
      <w:r w:rsidR="00B83BDC" w:rsidRPr="004D50F1">
        <w:rPr>
          <w:rFonts w:ascii="Times New Roman" w:hAnsi="Times New Roman" w:cs="Times New Roman"/>
          <w:bCs/>
          <w:sz w:val="30"/>
          <w:szCs w:val="30"/>
        </w:rPr>
        <w:t xml:space="preserve"> хата».</w:t>
      </w:r>
    </w:p>
    <w:p w14:paraId="3EFFA2AE" w14:textId="4E69FF28" w:rsidR="005642FC" w:rsidRPr="005642FC" w:rsidRDefault="00AE211B" w:rsidP="004C729C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В районе проводятся мероприятия, которые способствуют развитию </w:t>
      </w:r>
      <w:r w:rsidRPr="0071769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событийного туризма</w:t>
      </w:r>
      <w:r w:rsidRPr="00AE211B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5642FC" w:rsidRPr="005642FC">
        <w:rPr>
          <w:sz w:val="30"/>
          <w:szCs w:val="30"/>
        </w:rPr>
        <w:t xml:space="preserve"> </w:t>
      </w:r>
      <w:r w:rsidR="00333B2D" w:rsidRPr="00333B2D">
        <w:rPr>
          <w:rFonts w:ascii="Times New Roman" w:hAnsi="Times New Roman" w:cs="Times New Roman"/>
          <w:bCs/>
          <w:sz w:val="30"/>
          <w:szCs w:val="30"/>
        </w:rPr>
        <w:t>Пра</w:t>
      </w:r>
      <w:r w:rsidR="00333B2D">
        <w:rPr>
          <w:rFonts w:ascii="Times New Roman" w:hAnsi="Times New Roman" w:cs="Times New Roman"/>
          <w:bCs/>
          <w:sz w:val="30"/>
          <w:szCs w:val="30"/>
        </w:rPr>
        <w:t>здник народного календаря «Проводы зимы»</w:t>
      </w:r>
      <w:r w:rsidR="004C729C">
        <w:rPr>
          <w:rFonts w:ascii="Times New Roman" w:hAnsi="Times New Roman" w:cs="Times New Roman"/>
          <w:sz w:val="30"/>
          <w:szCs w:val="30"/>
        </w:rPr>
        <w:t xml:space="preserve">, </w:t>
      </w:r>
      <w:r w:rsidR="00333B2D">
        <w:rPr>
          <w:rFonts w:ascii="Times New Roman" w:hAnsi="Times New Roman" w:cs="Times New Roman"/>
          <w:sz w:val="30"/>
          <w:szCs w:val="30"/>
        </w:rPr>
        <w:t>праздник города Дисны</w:t>
      </w:r>
      <w:r w:rsidR="005642FC" w:rsidRPr="005642FC">
        <w:rPr>
          <w:rFonts w:ascii="Times New Roman" w:hAnsi="Times New Roman" w:cs="Times New Roman"/>
          <w:sz w:val="30"/>
          <w:szCs w:val="30"/>
        </w:rPr>
        <w:t xml:space="preserve"> </w:t>
      </w:r>
      <w:r w:rsidR="00333B2D"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="00333B2D" w:rsidRPr="00333B2D">
        <w:rPr>
          <w:rFonts w:ascii="Times New Roman" w:hAnsi="Times New Roman" w:cs="Times New Roman"/>
          <w:sz w:val="30"/>
          <w:szCs w:val="30"/>
        </w:rPr>
        <w:t>Дзісненская</w:t>
      </w:r>
      <w:proofErr w:type="spellEnd"/>
      <w:r w:rsidR="00333B2D" w:rsidRPr="00333B2D">
        <w:rPr>
          <w:rFonts w:ascii="Times New Roman" w:hAnsi="Times New Roman" w:cs="Times New Roman"/>
          <w:sz w:val="30"/>
          <w:szCs w:val="30"/>
        </w:rPr>
        <w:t xml:space="preserve"> хваля</w:t>
      </w:r>
      <w:r w:rsidR="00333B2D">
        <w:rPr>
          <w:rFonts w:ascii="Times New Roman" w:hAnsi="Times New Roman" w:cs="Times New Roman"/>
          <w:sz w:val="30"/>
          <w:szCs w:val="30"/>
        </w:rPr>
        <w:t>»</w:t>
      </w:r>
      <w:r w:rsidR="004C729C">
        <w:rPr>
          <w:rFonts w:ascii="Times New Roman" w:hAnsi="Times New Roman" w:cs="Times New Roman"/>
          <w:sz w:val="30"/>
          <w:szCs w:val="30"/>
        </w:rPr>
        <w:t xml:space="preserve">, </w:t>
      </w:r>
      <w:r w:rsidR="005642FC" w:rsidRPr="005642FC">
        <w:rPr>
          <w:rFonts w:ascii="Times New Roman" w:hAnsi="Times New Roman" w:cs="Times New Roman"/>
          <w:sz w:val="30"/>
          <w:szCs w:val="30"/>
        </w:rPr>
        <w:t xml:space="preserve">праздник города Миоры </w:t>
      </w:r>
      <w:r w:rsidR="0039216A">
        <w:rPr>
          <w:rFonts w:ascii="Times New Roman" w:hAnsi="Times New Roman" w:cs="Times New Roman"/>
          <w:sz w:val="30"/>
          <w:szCs w:val="30"/>
        </w:rPr>
        <w:t>«М</w:t>
      </w:r>
      <w:r w:rsidR="00D43072">
        <w:rPr>
          <w:rFonts w:ascii="Times New Roman" w:hAnsi="Times New Roman" w:cs="Times New Roman"/>
          <w:sz w:val="30"/>
          <w:szCs w:val="30"/>
        </w:rPr>
        <w:t>ой любимый город»</w:t>
      </w:r>
      <w:r w:rsidR="004C729C">
        <w:rPr>
          <w:rFonts w:ascii="Times New Roman" w:hAnsi="Times New Roman" w:cs="Times New Roman"/>
          <w:sz w:val="30"/>
          <w:szCs w:val="30"/>
        </w:rPr>
        <w:t xml:space="preserve">, </w:t>
      </w:r>
      <w:r w:rsidR="005642FC" w:rsidRPr="005642FC">
        <w:rPr>
          <w:rFonts w:ascii="Times New Roman" w:hAnsi="Times New Roman" w:cs="Times New Roman"/>
          <w:sz w:val="30"/>
          <w:szCs w:val="30"/>
        </w:rPr>
        <w:t xml:space="preserve">праздник народного календаря </w:t>
      </w:r>
      <w:r w:rsidR="00A14A95" w:rsidRPr="00970555">
        <w:rPr>
          <w:rFonts w:ascii="Times New Roman" w:hAnsi="Times New Roman" w:cs="Times New Roman"/>
          <w:bCs/>
          <w:sz w:val="30"/>
          <w:szCs w:val="30"/>
        </w:rPr>
        <w:t>«</w:t>
      </w:r>
      <w:proofErr w:type="spellStart"/>
      <w:r w:rsidR="005642FC" w:rsidRPr="005642FC">
        <w:rPr>
          <w:rFonts w:ascii="Times New Roman" w:hAnsi="Times New Roman" w:cs="Times New Roman"/>
          <w:sz w:val="30"/>
          <w:szCs w:val="30"/>
        </w:rPr>
        <w:t>Купалье</w:t>
      </w:r>
      <w:proofErr w:type="spellEnd"/>
      <w:r w:rsidR="00A14A95" w:rsidRPr="00970555">
        <w:rPr>
          <w:rFonts w:ascii="Times New Roman" w:hAnsi="Times New Roman" w:cs="Times New Roman"/>
          <w:bCs/>
          <w:sz w:val="30"/>
          <w:szCs w:val="30"/>
        </w:rPr>
        <w:t>»</w:t>
      </w:r>
      <w:r w:rsidR="004C729C">
        <w:rPr>
          <w:rFonts w:ascii="Times New Roman" w:hAnsi="Times New Roman" w:cs="Times New Roman"/>
          <w:sz w:val="30"/>
          <w:szCs w:val="30"/>
        </w:rPr>
        <w:t xml:space="preserve">, </w:t>
      </w:r>
      <w:r w:rsidR="00D43072">
        <w:rPr>
          <w:rFonts w:ascii="Times New Roman" w:hAnsi="Times New Roman" w:cs="Times New Roman"/>
          <w:sz w:val="30"/>
          <w:szCs w:val="30"/>
        </w:rPr>
        <w:t>праздник «</w:t>
      </w:r>
      <w:proofErr w:type="spellStart"/>
      <w:r w:rsidR="00D43072">
        <w:rPr>
          <w:rFonts w:ascii="Times New Roman" w:hAnsi="Times New Roman" w:cs="Times New Roman"/>
          <w:sz w:val="30"/>
          <w:szCs w:val="30"/>
        </w:rPr>
        <w:t>Медведокфест</w:t>
      </w:r>
      <w:proofErr w:type="spellEnd"/>
      <w:r w:rsidR="00D43072">
        <w:rPr>
          <w:rFonts w:ascii="Times New Roman" w:hAnsi="Times New Roman" w:cs="Times New Roman"/>
          <w:sz w:val="30"/>
          <w:szCs w:val="30"/>
        </w:rPr>
        <w:t>»</w:t>
      </w:r>
      <w:r w:rsidR="00333B2D">
        <w:rPr>
          <w:rFonts w:ascii="Times New Roman" w:hAnsi="Times New Roman" w:cs="Times New Roman"/>
          <w:sz w:val="30"/>
          <w:szCs w:val="30"/>
        </w:rPr>
        <w:t xml:space="preserve">, </w:t>
      </w:r>
      <w:r w:rsidR="005642FC" w:rsidRPr="005642FC">
        <w:rPr>
          <w:rFonts w:ascii="Times New Roman" w:hAnsi="Times New Roman" w:cs="Times New Roman"/>
          <w:sz w:val="30"/>
          <w:szCs w:val="30"/>
        </w:rPr>
        <w:t xml:space="preserve">праздник </w:t>
      </w:r>
      <w:r w:rsidR="00333B2D">
        <w:rPr>
          <w:rFonts w:ascii="Times New Roman" w:hAnsi="Times New Roman" w:cs="Times New Roman"/>
          <w:sz w:val="30"/>
          <w:szCs w:val="30"/>
        </w:rPr>
        <w:t xml:space="preserve">деревни </w:t>
      </w:r>
      <w:proofErr w:type="spellStart"/>
      <w:proofErr w:type="gramStart"/>
      <w:r w:rsidR="00333B2D">
        <w:rPr>
          <w:rFonts w:ascii="Times New Roman" w:hAnsi="Times New Roman" w:cs="Times New Roman"/>
          <w:sz w:val="30"/>
          <w:szCs w:val="30"/>
        </w:rPr>
        <w:t>Ист</w:t>
      </w:r>
      <w:proofErr w:type="spellEnd"/>
      <w:proofErr w:type="gramEnd"/>
      <w:r w:rsidR="00333B2D">
        <w:rPr>
          <w:rFonts w:ascii="Times New Roman" w:hAnsi="Times New Roman" w:cs="Times New Roman"/>
          <w:sz w:val="30"/>
          <w:szCs w:val="30"/>
        </w:rPr>
        <w:t xml:space="preserve"> </w:t>
      </w:r>
      <w:r w:rsidR="00A14A95" w:rsidRPr="00970555">
        <w:rPr>
          <w:rFonts w:ascii="Times New Roman" w:hAnsi="Times New Roman" w:cs="Times New Roman"/>
          <w:bCs/>
          <w:sz w:val="30"/>
          <w:szCs w:val="30"/>
        </w:rPr>
        <w:t>«</w:t>
      </w:r>
      <w:r w:rsidR="005642FC" w:rsidRPr="005642FC">
        <w:rPr>
          <w:rFonts w:ascii="Times New Roman" w:hAnsi="Times New Roman" w:cs="Times New Roman"/>
          <w:sz w:val="30"/>
          <w:szCs w:val="30"/>
          <w:lang w:val="be-BY"/>
        </w:rPr>
        <w:t>Істаўскія карункі</w:t>
      </w:r>
      <w:r w:rsidR="00A14A95" w:rsidRPr="00970555">
        <w:rPr>
          <w:rFonts w:ascii="Times New Roman" w:hAnsi="Times New Roman" w:cs="Times New Roman"/>
          <w:bCs/>
          <w:sz w:val="30"/>
          <w:szCs w:val="30"/>
        </w:rPr>
        <w:t>»</w:t>
      </w:r>
      <w:r w:rsidR="004C729C">
        <w:rPr>
          <w:rFonts w:ascii="Times New Roman" w:hAnsi="Times New Roman" w:cs="Times New Roman"/>
          <w:sz w:val="30"/>
          <w:szCs w:val="30"/>
        </w:rPr>
        <w:t xml:space="preserve">, </w:t>
      </w:r>
      <w:r w:rsidR="005642FC" w:rsidRPr="005642FC">
        <w:rPr>
          <w:rFonts w:ascii="Times New Roman" w:hAnsi="Times New Roman" w:cs="Times New Roman"/>
          <w:sz w:val="30"/>
          <w:szCs w:val="30"/>
        </w:rPr>
        <w:t>экологический праздник</w:t>
      </w:r>
      <w:r w:rsidR="005642FC" w:rsidRPr="005642FC">
        <w:rPr>
          <w:rFonts w:ascii="Times New Roman" w:hAnsi="Times New Roman" w:cs="Times New Roman"/>
          <w:sz w:val="30"/>
          <w:szCs w:val="30"/>
          <w:lang w:val="be-BY"/>
        </w:rPr>
        <w:t xml:space="preserve"> </w:t>
      </w:r>
      <w:r w:rsidR="00A14A95" w:rsidRPr="00970555">
        <w:rPr>
          <w:rFonts w:ascii="Times New Roman" w:hAnsi="Times New Roman" w:cs="Times New Roman"/>
          <w:bCs/>
          <w:sz w:val="30"/>
          <w:szCs w:val="30"/>
        </w:rPr>
        <w:t>«</w:t>
      </w:r>
      <w:r w:rsidR="005642FC" w:rsidRPr="005642FC">
        <w:rPr>
          <w:rFonts w:ascii="Times New Roman" w:hAnsi="Times New Roman" w:cs="Times New Roman"/>
          <w:sz w:val="30"/>
          <w:szCs w:val="30"/>
          <w:lang w:val="be-BY"/>
        </w:rPr>
        <w:t>Жураўлі і журавіны Міёрскага краю</w:t>
      </w:r>
      <w:r w:rsidR="00A14A95" w:rsidRPr="00970555">
        <w:rPr>
          <w:rFonts w:ascii="Times New Roman" w:hAnsi="Times New Roman" w:cs="Times New Roman"/>
          <w:bCs/>
          <w:sz w:val="30"/>
          <w:szCs w:val="30"/>
        </w:rPr>
        <w:t>»</w:t>
      </w:r>
      <w:r w:rsidR="005642FC" w:rsidRPr="005642FC">
        <w:rPr>
          <w:rFonts w:ascii="Times New Roman" w:hAnsi="Times New Roman" w:cs="Times New Roman"/>
          <w:sz w:val="30"/>
          <w:szCs w:val="30"/>
        </w:rPr>
        <w:t>.</w:t>
      </w:r>
    </w:p>
    <w:p w14:paraId="5EE87006" w14:textId="7DDFC384" w:rsidR="008E2E06" w:rsidRDefault="004C729C" w:rsidP="004C729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Б</w:t>
      </w:r>
      <w:r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рендовым мероприятием нашего района </w:t>
      </w:r>
      <w:r w:rsidR="00333B2D">
        <w:rPr>
          <w:rFonts w:ascii="Times New Roman" w:eastAsia="Times New Roman" w:hAnsi="Times New Roman" w:cs="Times New Roman"/>
          <w:sz w:val="30"/>
          <w:szCs w:val="30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>экологическ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ий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праздник «Жура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ў</w:t>
      </w:r>
      <w:proofErr w:type="gramStart"/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>л</w:t>
      </w:r>
      <w:proofErr w:type="gramEnd"/>
      <w:r w:rsidR="008E2E06" w:rsidRPr="007176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>журав</w:t>
      </w:r>
      <w:proofErr w:type="spellEnd"/>
      <w:r w:rsidR="008E2E06" w:rsidRPr="007176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</w:t>
      </w:r>
      <w:proofErr w:type="spellStart"/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>ны</w:t>
      </w:r>
      <w:proofErr w:type="spellEnd"/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іё</w:t>
      </w:r>
      <w:proofErr w:type="spellStart"/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>рскага</w:t>
      </w:r>
      <w:proofErr w:type="spellEnd"/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краю», который проводится в </w:t>
      </w:r>
      <w:r w:rsidR="00FF77B5">
        <w:rPr>
          <w:rFonts w:ascii="Times New Roman" w:eastAsia="Times New Roman" w:hAnsi="Times New Roman" w:cs="Times New Roman"/>
          <w:sz w:val="30"/>
          <w:szCs w:val="30"/>
          <w:lang w:eastAsia="ru-RU"/>
        </w:rPr>
        <w:t>третью</w:t>
      </w:r>
      <w:r w:rsidR="004A56A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FF77B5">
        <w:rPr>
          <w:rFonts w:ascii="Times New Roman" w:eastAsia="Times New Roman" w:hAnsi="Times New Roman" w:cs="Times New Roman"/>
          <w:sz w:val="30"/>
          <w:szCs w:val="30"/>
          <w:lang w:eastAsia="ru-RU"/>
        </w:rPr>
        <w:t>субботу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сентября месяца, когда начинается сезон сбора клюквы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осенняя миграция серых журавлей.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>В программе праздника – презентация подворий сельских исполнительных комитетов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сельхозпредприятий района</w:t>
      </w:r>
      <w:r w:rsidR="008E2E06" w:rsidRPr="0071769D">
        <w:rPr>
          <w:rFonts w:ascii="Times New Roman" w:eastAsia="Times New Roman" w:hAnsi="Times New Roman" w:cs="Times New Roman"/>
          <w:sz w:val="30"/>
          <w:szCs w:val="30"/>
          <w:lang w:eastAsia="ru-RU"/>
        </w:rPr>
        <w:t>, мастер-классы по традиционным народным ремеслам и приготовлению блюд местной кухни, изготовление экологических сувениров, бесплатное посещение экологического визит-центра заказника «Ельня», наблюдение за журавлями, экскурсии на болото Ельня, продажа клюквы и клюквенных сладостей, игровые и развлекательно-познавательные программы на экологическую тематику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, работа молодежных площадок, разнообразные концертные программы.</w:t>
      </w:r>
      <w:proofErr w:type="gramEnd"/>
    </w:p>
    <w:p w14:paraId="6D2D0277" w14:textId="25DBC20F" w:rsidR="00F7449F" w:rsidRPr="00F7449F" w:rsidRDefault="00A14A95" w:rsidP="00F744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30"/>
          <w:szCs w:val="30"/>
          <w:lang w:eastAsia="ru-RU"/>
          <w14:ligatures w14:val="standardContextual"/>
        </w:rPr>
        <w:t xml:space="preserve">Развивается </w:t>
      </w:r>
      <w:proofErr w:type="spellStart"/>
      <w:r w:rsidRPr="00A14A95">
        <w:rPr>
          <w:rFonts w:ascii="Times New Roman" w:eastAsia="Times New Roman" w:hAnsi="Times New Roman" w:cs="Times New Roman"/>
          <w:b/>
          <w:bCs/>
          <w:kern w:val="2"/>
          <w:sz w:val="30"/>
          <w:szCs w:val="30"/>
          <w:lang w:eastAsia="ru-RU"/>
          <w14:ligatures w14:val="standardContextual"/>
        </w:rPr>
        <w:t>агроэкотуризм</w:t>
      </w:r>
      <w:proofErr w:type="spellEnd"/>
      <w:r>
        <w:rPr>
          <w:rFonts w:ascii="Times New Roman" w:eastAsia="Times New Roman" w:hAnsi="Times New Roman" w:cs="Times New Roman"/>
          <w:kern w:val="2"/>
          <w:sz w:val="30"/>
          <w:szCs w:val="30"/>
          <w:lang w:eastAsia="ru-RU"/>
          <w14:ligatures w14:val="standardContextual"/>
        </w:rPr>
        <w:t xml:space="preserve">. </w:t>
      </w:r>
      <w:r w:rsidR="00C07E47">
        <w:rPr>
          <w:rFonts w:ascii="Times New Roman" w:eastAsia="Times New Roman" w:hAnsi="Times New Roman" w:cs="Times New Roman"/>
          <w:kern w:val="2"/>
          <w:sz w:val="30"/>
          <w:szCs w:val="30"/>
          <w:lang w:eastAsia="ru-RU"/>
          <w14:ligatures w14:val="standardContextual"/>
        </w:rPr>
        <w:t>Действует 1</w:t>
      </w:r>
      <w:r w:rsidR="00B11522">
        <w:rPr>
          <w:rFonts w:ascii="Times New Roman" w:eastAsia="Times New Roman" w:hAnsi="Times New Roman" w:cs="Times New Roman"/>
          <w:kern w:val="2"/>
          <w:sz w:val="30"/>
          <w:szCs w:val="30"/>
          <w:lang w:eastAsia="ru-RU"/>
          <w14:ligatures w14:val="standardContextual"/>
        </w:rPr>
        <w:t>2</w:t>
      </w:r>
      <w:r w:rsidR="00D43072">
        <w:rPr>
          <w:rFonts w:ascii="Times New Roman" w:eastAsia="Times New Roman" w:hAnsi="Times New Roman" w:cs="Times New Roman"/>
          <w:kern w:val="2"/>
          <w:sz w:val="30"/>
          <w:szCs w:val="30"/>
          <w:lang w:eastAsia="ru-RU"/>
          <w14:ligatures w14:val="standardContextual"/>
        </w:rPr>
        <w:t xml:space="preserve"> </w:t>
      </w:r>
      <w:proofErr w:type="spellStart"/>
      <w:r w:rsidR="00D43072">
        <w:rPr>
          <w:rFonts w:ascii="Times New Roman" w:eastAsia="Times New Roman" w:hAnsi="Times New Roman" w:cs="Times New Roman"/>
          <w:kern w:val="2"/>
          <w:sz w:val="30"/>
          <w:szCs w:val="30"/>
          <w:lang w:eastAsia="ru-RU"/>
          <w14:ligatures w14:val="standardContextual"/>
        </w:rPr>
        <w:t>агроэкоусадеб</w:t>
      </w:r>
      <w:proofErr w:type="spellEnd"/>
      <w:r w:rsidR="00911798">
        <w:rPr>
          <w:rFonts w:ascii="Times New Roman" w:eastAsia="Times New Roman" w:hAnsi="Times New Roman" w:cs="Times New Roman"/>
          <w:kern w:val="2"/>
          <w:sz w:val="30"/>
          <w:szCs w:val="30"/>
          <w:lang w:eastAsia="ru-RU"/>
          <w14:ligatures w14:val="standardContextual"/>
        </w:rPr>
        <w:t xml:space="preserve">. </w:t>
      </w:r>
    </w:p>
    <w:p w14:paraId="4EB532B5" w14:textId="2E1D35E9" w:rsidR="005D3FFE" w:rsidRDefault="00C07E47" w:rsidP="00C07E4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07E4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Набирает темпы развитие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</w:t>
      </w:r>
      <w:r w:rsidR="005D3FFE" w:rsidRPr="006F204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ктивн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ого</w:t>
      </w:r>
      <w:r w:rsidR="005D3FFE" w:rsidRPr="006F204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5D3FFE" w:rsidRPr="00C07E4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туризм</w:t>
      </w:r>
      <w:r w:rsidRPr="00C07E47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а.</w:t>
      </w:r>
      <w:r w:rsidR="005D3FFE" w:rsidRPr="006F204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>В нашем районе, путешествуя на велосипеде</w:t>
      </w:r>
      <w:r w:rsidR="005D3FF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либо автомобиле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можно с комфортом остановиться на ночлег на территории мобильного кемпинга «Мерея» в 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д. </w:t>
      </w:r>
      <w:proofErr w:type="spellStart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>Зачеревье</w:t>
      </w:r>
      <w:proofErr w:type="spellEnd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берегу озера </w:t>
      </w:r>
      <w:proofErr w:type="spellStart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>Обстерно</w:t>
      </w:r>
      <w:proofErr w:type="spellEnd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где оборудовано 5 площадок для </w:t>
      </w:r>
      <w:proofErr w:type="spellStart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>кемперов</w:t>
      </w:r>
      <w:proofErr w:type="spellEnd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душ и туалеты. Также имеются волейбольная и мини-футбольная площадки, установлено 8 </w:t>
      </w:r>
      <w:r w:rsidR="00D43072">
        <w:rPr>
          <w:rFonts w:ascii="Times New Roman" w:eastAsia="Times New Roman" w:hAnsi="Times New Roman" w:cs="Times New Roman"/>
          <w:sz w:val="30"/>
          <w:szCs w:val="30"/>
          <w:lang w:eastAsia="ru-RU"/>
        </w:rPr>
        <w:t>деревянных беседок с кострищами</w:t>
      </w:r>
      <w:r w:rsidR="005D3FFE" w:rsidRPr="006F2044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,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1C3D9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детская площадка с 2 качелями и 3 песочницами, 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>общественны</w:t>
      </w:r>
      <w:r w:rsidR="00B7600B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туалет</w:t>
      </w:r>
      <w:r w:rsidR="00B7600B">
        <w:rPr>
          <w:rFonts w:ascii="Times New Roman" w:eastAsia="Times New Roman" w:hAnsi="Times New Roman" w:cs="Times New Roman"/>
          <w:sz w:val="30"/>
          <w:szCs w:val="30"/>
          <w:lang w:eastAsia="ru-RU"/>
        </w:rPr>
        <w:t>ы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>. Предоста</w:t>
      </w:r>
      <w:r w:rsidR="001C3D98">
        <w:rPr>
          <w:rFonts w:ascii="Times New Roman" w:eastAsia="Times New Roman" w:hAnsi="Times New Roman" w:cs="Times New Roman"/>
          <w:sz w:val="30"/>
          <w:szCs w:val="30"/>
          <w:lang w:eastAsia="ru-RU"/>
        </w:rPr>
        <w:t>вляются услуги по аренде стоянок</w:t>
      </w:r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</w:t>
      </w:r>
      <w:proofErr w:type="spellStart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>кемперов</w:t>
      </w:r>
      <w:proofErr w:type="spellEnd"/>
      <w:r w:rsidR="005D3FFE" w:rsidRPr="006F204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беседок, </w:t>
      </w:r>
      <w:r w:rsidR="00935003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прокату спортивного и туристического инвентаря.</w:t>
      </w:r>
    </w:p>
    <w:p w14:paraId="07FE6E48" w14:textId="783980BD" w:rsidR="00702763" w:rsidRPr="00702763" w:rsidRDefault="002B43F9" w:rsidP="002B43F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ООО «Металлопрокатная компания»  активно </w:t>
      </w:r>
      <w:r w:rsidR="007027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развивает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70276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702763" w:rsidRPr="00935003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промышленный туризм</w:t>
      </w:r>
      <w:r w:rsidR="004A56A9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.</w:t>
      </w:r>
      <w:r w:rsidR="004A56A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7AE5843C" w14:textId="77777777" w:rsidR="00304B0F" w:rsidRDefault="00304B0F" w:rsidP="00304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1F1C81B7" w14:textId="77777777" w:rsidR="00304B0F" w:rsidRDefault="00304B0F" w:rsidP="00304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bookmarkEnd w:id="0"/>
    </w:p>
    <w:sectPr w:rsidR="00304B0F" w:rsidSect="00694BE1">
      <w:footerReference w:type="default" r:id="rId9"/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A71288" w14:textId="77777777" w:rsidR="005B296F" w:rsidRDefault="005B296F" w:rsidP="00205CC9">
      <w:pPr>
        <w:spacing w:after="0" w:line="240" w:lineRule="auto"/>
      </w:pPr>
      <w:r>
        <w:separator/>
      </w:r>
    </w:p>
  </w:endnote>
  <w:endnote w:type="continuationSeparator" w:id="0">
    <w:p w14:paraId="584E0B7C" w14:textId="77777777" w:rsidR="005B296F" w:rsidRDefault="005B296F" w:rsidP="00205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436446"/>
      <w:docPartObj>
        <w:docPartGallery w:val="Page Numbers (Bottom of Page)"/>
        <w:docPartUnique/>
      </w:docPartObj>
    </w:sdtPr>
    <w:sdtEndPr/>
    <w:sdtContent>
      <w:p w14:paraId="1367108B" w14:textId="4E2A186B" w:rsidR="00205CC9" w:rsidRDefault="00205CC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AF9">
          <w:rPr>
            <w:noProof/>
          </w:rPr>
          <w:t>2</w:t>
        </w:r>
        <w:r>
          <w:fldChar w:fldCharType="end"/>
        </w:r>
      </w:p>
    </w:sdtContent>
  </w:sdt>
  <w:p w14:paraId="73F24DDB" w14:textId="77777777" w:rsidR="00205CC9" w:rsidRDefault="00205C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4CE0C5" w14:textId="77777777" w:rsidR="005B296F" w:rsidRDefault="005B296F" w:rsidP="00205CC9">
      <w:pPr>
        <w:spacing w:after="0" w:line="240" w:lineRule="auto"/>
      </w:pPr>
      <w:r>
        <w:separator/>
      </w:r>
    </w:p>
  </w:footnote>
  <w:footnote w:type="continuationSeparator" w:id="0">
    <w:p w14:paraId="0C1D788E" w14:textId="77777777" w:rsidR="005B296F" w:rsidRDefault="005B296F" w:rsidP="00205C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4C74"/>
    <w:multiLevelType w:val="hybridMultilevel"/>
    <w:tmpl w:val="DFC8892C"/>
    <w:lvl w:ilvl="0" w:tplc="02EC9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86690"/>
    <w:multiLevelType w:val="hybridMultilevel"/>
    <w:tmpl w:val="C6240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083891"/>
    <w:multiLevelType w:val="hybridMultilevel"/>
    <w:tmpl w:val="8AFEC9BA"/>
    <w:lvl w:ilvl="0" w:tplc="02EC9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4A646F"/>
    <w:multiLevelType w:val="hybridMultilevel"/>
    <w:tmpl w:val="85163E4C"/>
    <w:lvl w:ilvl="0" w:tplc="02EC9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BF7C02"/>
    <w:multiLevelType w:val="multilevel"/>
    <w:tmpl w:val="4484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519"/>
    <w:rsid w:val="0000363E"/>
    <w:rsid w:val="00014519"/>
    <w:rsid w:val="0001500F"/>
    <w:rsid w:val="00016E08"/>
    <w:rsid w:val="00027977"/>
    <w:rsid w:val="000331A2"/>
    <w:rsid w:val="000464BC"/>
    <w:rsid w:val="00053D2A"/>
    <w:rsid w:val="0005602B"/>
    <w:rsid w:val="00061902"/>
    <w:rsid w:val="000656DF"/>
    <w:rsid w:val="0007358F"/>
    <w:rsid w:val="00074FD9"/>
    <w:rsid w:val="00084226"/>
    <w:rsid w:val="000940CC"/>
    <w:rsid w:val="000B2149"/>
    <w:rsid w:val="000C0A73"/>
    <w:rsid w:val="000D51EA"/>
    <w:rsid w:val="000E2884"/>
    <w:rsid w:val="000E6C47"/>
    <w:rsid w:val="00105085"/>
    <w:rsid w:val="0011113F"/>
    <w:rsid w:val="00113FEC"/>
    <w:rsid w:val="00114388"/>
    <w:rsid w:val="00115A80"/>
    <w:rsid w:val="00160C78"/>
    <w:rsid w:val="00161BA6"/>
    <w:rsid w:val="001C3D98"/>
    <w:rsid w:val="001D5577"/>
    <w:rsid w:val="001F21C5"/>
    <w:rsid w:val="001F7004"/>
    <w:rsid w:val="00205CC9"/>
    <w:rsid w:val="00215AE0"/>
    <w:rsid w:val="002227E0"/>
    <w:rsid w:val="00240AC4"/>
    <w:rsid w:val="00253812"/>
    <w:rsid w:val="002538B9"/>
    <w:rsid w:val="00262459"/>
    <w:rsid w:val="00275EA2"/>
    <w:rsid w:val="002812F5"/>
    <w:rsid w:val="00283DF4"/>
    <w:rsid w:val="00285E5F"/>
    <w:rsid w:val="00294C3D"/>
    <w:rsid w:val="00296D07"/>
    <w:rsid w:val="002A013F"/>
    <w:rsid w:val="002A7A56"/>
    <w:rsid w:val="002B260F"/>
    <w:rsid w:val="002B43F9"/>
    <w:rsid w:val="002B74D3"/>
    <w:rsid w:val="002D087A"/>
    <w:rsid w:val="002E1221"/>
    <w:rsid w:val="003022B8"/>
    <w:rsid w:val="00304B0F"/>
    <w:rsid w:val="00312F47"/>
    <w:rsid w:val="003142E9"/>
    <w:rsid w:val="00333B2D"/>
    <w:rsid w:val="0034171F"/>
    <w:rsid w:val="00344140"/>
    <w:rsid w:val="00370F7B"/>
    <w:rsid w:val="00387F09"/>
    <w:rsid w:val="003907BD"/>
    <w:rsid w:val="0039216A"/>
    <w:rsid w:val="003A3A5E"/>
    <w:rsid w:val="003B5BE8"/>
    <w:rsid w:val="003B6E6C"/>
    <w:rsid w:val="003C2EFE"/>
    <w:rsid w:val="003C32F3"/>
    <w:rsid w:val="003D1C5F"/>
    <w:rsid w:val="003D3C15"/>
    <w:rsid w:val="003E0084"/>
    <w:rsid w:val="003E7AC3"/>
    <w:rsid w:val="003F10BA"/>
    <w:rsid w:val="003F3636"/>
    <w:rsid w:val="003F65BE"/>
    <w:rsid w:val="00400805"/>
    <w:rsid w:val="00401B4A"/>
    <w:rsid w:val="00402EA0"/>
    <w:rsid w:val="0040698A"/>
    <w:rsid w:val="00432E32"/>
    <w:rsid w:val="0044523D"/>
    <w:rsid w:val="00447E16"/>
    <w:rsid w:val="004732CC"/>
    <w:rsid w:val="00482E03"/>
    <w:rsid w:val="00485432"/>
    <w:rsid w:val="0048676D"/>
    <w:rsid w:val="004A56A9"/>
    <w:rsid w:val="004B0D07"/>
    <w:rsid w:val="004C1C02"/>
    <w:rsid w:val="004C729C"/>
    <w:rsid w:val="004D50F1"/>
    <w:rsid w:val="004E49CA"/>
    <w:rsid w:val="004F2316"/>
    <w:rsid w:val="00510B19"/>
    <w:rsid w:val="00513452"/>
    <w:rsid w:val="00513B75"/>
    <w:rsid w:val="00514D2A"/>
    <w:rsid w:val="0051706D"/>
    <w:rsid w:val="00522943"/>
    <w:rsid w:val="005311C8"/>
    <w:rsid w:val="005433AF"/>
    <w:rsid w:val="00543D12"/>
    <w:rsid w:val="005642FC"/>
    <w:rsid w:val="00583712"/>
    <w:rsid w:val="00591B69"/>
    <w:rsid w:val="005A798A"/>
    <w:rsid w:val="005B296F"/>
    <w:rsid w:val="005C1D33"/>
    <w:rsid w:val="005C77B2"/>
    <w:rsid w:val="005D1E5B"/>
    <w:rsid w:val="005D3653"/>
    <w:rsid w:val="005D3FFE"/>
    <w:rsid w:val="00611680"/>
    <w:rsid w:val="00612711"/>
    <w:rsid w:val="00620E99"/>
    <w:rsid w:val="00622890"/>
    <w:rsid w:val="006244A3"/>
    <w:rsid w:val="00645BEA"/>
    <w:rsid w:val="00655383"/>
    <w:rsid w:val="00665477"/>
    <w:rsid w:val="00666062"/>
    <w:rsid w:val="006725D7"/>
    <w:rsid w:val="0067398D"/>
    <w:rsid w:val="006759E9"/>
    <w:rsid w:val="006839BC"/>
    <w:rsid w:val="006927FB"/>
    <w:rsid w:val="00694BE1"/>
    <w:rsid w:val="006B0745"/>
    <w:rsid w:val="006B5AB2"/>
    <w:rsid w:val="006C6EAF"/>
    <w:rsid w:val="006F2044"/>
    <w:rsid w:val="006F601C"/>
    <w:rsid w:val="006F667A"/>
    <w:rsid w:val="00702763"/>
    <w:rsid w:val="0071769D"/>
    <w:rsid w:val="00717CFF"/>
    <w:rsid w:val="0072000D"/>
    <w:rsid w:val="007246D2"/>
    <w:rsid w:val="00737082"/>
    <w:rsid w:val="00742AFB"/>
    <w:rsid w:val="00745D21"/>
    <w:rsid w:val="00775F17"/>
    <w:rsid w:val="00777D04"/>
    <w:rsid w:val="007825B2"/>
    <w:rsid w:val="007A3E62"/>
    <w:rsid w:val="007A5E02"/>
    <w:rsid w:val="007D4748"/>
    <w:rsid w:val="007E0E79"/>
    <w:rsid w:val="007E184F"/>
    <w:rsid w:val="007F5CC5"/>
    <w:rsid w:val="008164EA"/>
    <w:rsid w:val="00840EF5"/>
    <w:rsid w:val="00844637"/>
    <w:rsid w:val="00846999"/>
    <w:rsid w:val="008544F7"/>
    <w:rsid w:val="0086053A"/>
    <w:rsid w:val="00862541"/>
    <w:rsid w:val="00862CB3"/>
    <w:rsid w:val="008669F1"/>
    <w:rsid w:val="00874D3B"/>
    <w:rsid w:val="00875CC1"/>
    <w:rsid w:val="0087678A"/>
    <w:rsid w:val="00877DF1"/>
    <w:rsid w:val="0088425F"/>
    <w:rsid w:val="008A38FC"/>
    <w:rsid w:val="008C7C89"/>
    <w:rsid w:val="008D1C51"/>
    <w:rsid w:val="008D2613"/>
    <w:rsid w:val="008D756C"/>
    <w:rsid w:val="008E2E06"/>
    <w:rsid w:val="00902357"/>
    <w:rsid w:val="00907CC4"/>
    <w:rsid w:val="00911798"/>
    <w:rsid w:val="00913F2F"/>
    <w:rsid w:val="009143F3"/>
    <w:rsid w:val="00926792"/>
    <w:rsid w:val="00935003"/>
    <w:rsid w:val="00950214"/>
    <w:rsid w:val="00951D7E"/>
    <w:rsid w:val="00965BB3"/>
    <w:rsid w:val="00970555"/>
    <w:rsid w:val="00971B0D"/>
    <w:rsid w:val="009858B0"/>
    <w:rsid w:val="00990D56"/>
    <w:rsid w:val="00992FCF"/>
    <w:rsid w:val="009942D1"/>
    <w:rsid w:val="00996DE6"/>
    <w:rsid w:val="009B1C24"/>
    <w:rsid w:val="009C4551"/>
    <w:rsid w:val="009D32D0"/>
    <w:rsid w:val="009D335A"/>
    <w:rsid w:val="009E2588"/>
    <w:rsid w:val="009F35A7"/>
    <w:rsid w:val="00A14A95"/>
    <w:rsid w:val="00A1544C"/>
    <w:rsid w:val="00A17CC0"/>
    <w:rsid w:val="00A32AE0"/>
    <w:rsid w:val="00A53AD8"/>
    <w:rsid w:val="00A65708"/>
    <w:rsid w:val="00AB3905"/>
    <w:rsid w:val="00AB4948"/>
    <w:rsid w:val="00AC579A"/>
    <w:rsid w:val="00AD04C9"/>
    <w:rsid w:val="00AD7961"/>
    <w:rsid w:val="00AE211B"/>
    <w:rsid w:val="00B11522"/>
    <w:rsid w:val="00B11FE9"/>
    <w:rsid w:val="00B36CDA"/>
    <w:rsid w:val="00B527E4"/>
    <w:rsid w:val="00B55757"/>
    <w:rsid w:val="00B5590B"/>
    <w:rsid w:val="00B61646"/>
    <w:rsid w:val="00B63F16"/>
    <w:rsid w:val="00B67F27"/>
    <w:rsid w:val="00B7600B"/>
    <w:rsid w:val="00B765CA"/>
    <w:rsid w:val="00B83BDC"/>
    <w:rsid w:val="00B91502"/>
    <w:rsid w:val="00BA64A8"/>
    <w:rsid w:val="00BA72E6"/>
    <w:rsid w:val="00BB01FD"/>
    <w:rsid w:val="00BC10BF"/>
    <w:rsid w:val="00BC22A4"/>
    <w:rsid w:val="00BC48DC"/>
    <w:rsid w:val="00BE2A38"/>
    <w:rsid w:val="00C0186E"/>
    <w:rsid w:val="00C07E47"/>
    <w:rsid w:val="00C136A9"/>
    <w:rsid w:val="00C2206A"/>
    <w:rsid w:val="00C31DDE"/>
    <w:rsid w:val="00C40AF9"/>
    <w:rsid w:val="00C61989"/>
    <w:rsid w:val="00C646B6"/>
    <w:rsid w:val="00C661C8"/>
    <w:rsid w:val="00C67637"/>
    <w:rsid w:val="00C74073"/>
    <w:rsid w:val="00C740B7"/>
    <w:rsid w:val="00C8611B"/>
    <w:rsid w:val="00CA47CB"/>
    <w:rsid w:val="00CB0900"/>
    <w:rsid w:val="00CC3285"/>
    <w:rsid w:val="00CC3FC0"/>
    <w:rsid w:val="00CC53E2"/>
    <w:rsid w:val="00CD0084"/>
    <w:rsid w:val="00CE6099"/>
    <w:rsid w:val="00CE7CF1"/>
    <w:rsid w:val="00CF3E69"/>
    <w:rsid w:val="00D24B80"/>
    <w:rsid w:val="00D26C21"/>
    <w:rsid w:val="00D3391F"/>
    <w:rsid w:val="00D42A19"/>
    <w:rsid w:val="00D43072"/>
    <w:rsid w:val="00D44531"/>
    <w:rsid w:val="00D640C2"/>
    <w:rsid w:val="00D7243D"/>
    <w:rsid w:val="00D74636"/>
    <w:rsid w:val="00D7704E"/>
    <w:rsid w:val="00D80A95"/>
    <w:rsid w:val="00D81D31"/>
    <w:rsid w:val="00D87798"/>
    <w:rsid w:val="00D93197"/>
    <w:rsid w:val="00DA317F"/>
    <w:rsid w:val="00DB337D"/>
    <w:rsid w:val="00DB5C34"/>
    <w:rsid w:val="00DD433C"/>
    <w:rsid w:val="00DF5F52"/>
    <w:rsid w:val="00DF60F8"/>
    <w:rsid w:val="00E05DC9"/>
    <w:rsid w:val="00E12B3C"/>
    <w:rsid w:val="00E1338B"/>
    <w:rsid w:val="00E14E91"/>
    <w:rsid w:val="00E35F7D"/>
    <w:rsid w:val="00E45F4A"/>
    <w:rsid w:val="00E51DFC"/>
    <w:rsid w:val="00E63192"/>
    <w:rsid w:val="00E7588C"/>
    <w:rsid w:val="00E80DCE"/>
    <w:rsid w:val="00E825CD"/>
    <w:rsid w:val="00E937DB"/>
    <w:rsid w:val="00EA2710"/>
    <w:rsid w:val="00EA2719"/>
    <w:rsid w:val="00EA42A3"/>
    <w:rsid w:val="00EB3CF1"/>
    <w:rsid w:val="00EB4209"/>
    <w:rsid w:val="00EB4F93"/>
    <w:rsid w:val="00ED36E3"/>
    <w:rsid w:val="00ED4502"/>
    <w:rsid w:val="00EE1303"/>
    <w:rsid w:val="00EF2258"/>
    <w:rsid w:val="00F012DD"/>
    <w:rsid w:val="00F02487"/>
    <w:rsid w:val="00F06552"/>
    <w:rsid w:val="00F136E9"/>
    <w:rsid w:val="00F17F64"/>
    <w:rsid w:val="00F47949"/>
    <w:rsid w:val="00F51B13"/>
    <w:rsid w:val="00F617E0"/>
    <w:rsid w:val="00F62E4C"/>
    <w:rsid w:val="00F64914"/>
    <w:rsid w:val="00F7449F"/>
    <w:rsid w:val="00FB3767"/>
    <w:rsid w:val="00FB44B5"/>
    <w:rsid w:val="00FB5D1E"/>
    <w:rsid w:val="00FC1DBE"/>
    <w:rsid w:val="00FC3A2F"/>
    <w:rsid w:val="00FC5845"/>
    <w:rsid w:val="00FC71CF"/>
    <w:rsid w:val="00FD4AF6"/>
    <w:rsid w:val="00FE6C2D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82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CC9"/>
  </w:style>
  <w:style w:type="paragraph" w:styleId="a5">
    <w:name w:val="footer"/>
    <w:basedOn w:val="a"/>
    <w:link w:val="a6"/>
    <w:uiPriority w:val="99"/>
    <w:unhideWhenUsed/>
    <w:rsid w:val="002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CC9"/>
  </w:style>
  <w:style w:type="paragraph" w:styleId="a7">
    <w:name w:val="No Spacing"/>
    <w:uiPriority w:val="1"/>
    <w:qFormat/>
    <w:rsid w:val="00262459"/>
    <w:pPr>
      <w:spacing w:after="0" w:line="240" w:lineRule="auto"/>
    </w:pPr>
    <w:rPr>
      <w:kern w:val="2"/>
      <w14:ligatures w14:val="standardContextual"/>
    </w:rPr>
  </w:style>
  <w:style w:type="paragraph" w:styleId="a8">
    <w:name w:val="List Paragraph"/>
    <w:basedOn w:val="a"/>
    <w:uiPriority w:val="34"/>
    <w:qFormat/>
    <w:rsid w:val="00992FCF"/>
    <w:pPr>
      <w:ind w:left="720"/>
      <w:contextualSpacing/>
    </w:pPr>
  </w:style>
  <w:style w:type="table" w:styleId="a9">
    <w:name w:val="Table Grid"/>
    <w:basedOn w:val="a1"/>
    <w:uiPriority w:val="39"/>
    <w:rsid w:val="00304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94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94BE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CC9"/>
  </w:style>
  <w:style w:type="paragraph" w:styleId="a5">
    <w:name w:val="footer"/>
    <w:basedOn w:val="a"/>
    <w:link w:val="a6"/>
    <w:uiPriority w:val="99"/>
    <w:unhideWhenUsed/>
    <w:rsid w:val="00205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CC9"/>
  </w:style>
  <w:style w:type="paragraph" w:styleId="a7">
    <w:name w:val="No Spacing"/>
    <w:uiPriority w:val="1"/>
    <w:qFormat/>
    <w:rsid w:val="00262459"/>
    <w:pPr>
      <w:spacing w:after="0" w:line="240" w:lineRule="auto"/>
    </w:pPr>
    <w:rPr>
      <w:kern w:val="2"/>
      <w14:ligatures w14:val="standardContextual"/>
    </w:rPr>
  </w:style>
  <w:style w:type="paragraph" w:styleId="a8">
    <w:name w:val="List Paragraph"/>
    <w:basedOn w:val="a"/>
    <w:uiPriority w:val="34"/>
    <w:qFormat/>
    <w:rsid w:val="00992FCF"/>
    <w:pPr>
      <w:ind w:left="720"/>
      <w:contextualSpacing/>
    </w:pPr>
  </w:style>
  <w:style w:type="table" w:styleId="a9">
    <w:name w:val="Table Grid"/>
    <w:basedOn w:val="a1"/>
    <w:uiPriority w:val="39"/>
    <w:rsid w:val="00304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94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94B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3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362E9-2586-4A1D-9399-536D5B5F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User</cp:lastModifiedBy>
  <cp:revision>12</cp:revision>
  <cp:lastPrinted>2026-05-19T05:44:00Z</cp:lastPrinted>
  <dcterms:created xsi:type="dcterms:W3CDTF">2026-05-18T07:10:00Z</dcterms:created>
  <dcterms:modified xsi:type="dcterms:W3CDTF">2026-05-20T12:46:00Z</dcterms:modified>
</cp:coreProperties>
</file>